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86MS0079-01-2024-007862-60</w:t>
      </w:r>
    </w:p>
    <w:p>
      <w:pPr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05-0977/2615/2024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15 Сургутского судебного района города окружного значения Сургута ХМАО-Югры Панков А.Ю.,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>, г. Сургут, 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ренном ч. 1 ст. 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11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ЧО «СОЮЗ-СБ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</w:t>
      </w:r>
      <w:r>
        <w:rPr>
          <w:rStyle w:val="cat-UserDefinedgrp-4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.02.202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несвоевременно посредством телекоммуникационных каналов связи предоставил сведен</w:t>
      </w:r>
      <w:r>
        <w:rPr>
          <w:rFonts w:ascii="Times New Roman" w:eastAsia="Times New Roman" w:hAnsi="Times New Roman" w:cs="Times New Roman"/>
          <w:sz w:val="26"/>
          <w:szCs w:val="26"/>
        </w:rPr>
        <w:t>ия в ОСФР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застрахованных лицах по форме ЕФ</w:t>
      </w:r>
      <w:r>
        <w:rPr>
          <w:rFonts w:ascii="Times New Roman" w:eastAsia="Times New Roman" w:hAnsi="Times New Roman" w:cs="Times New Roman"/>
          <w:sz w:val="26"/>
          <w:szCs w:val="26"/>
        </w:rPr>
        <w:t>С-1 ГПД, раздел 1, подраздел 1.2 с типом «Исходная» за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застрахованное лицо,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установле</w:t>
      </w:r>
      <w:r>
        <w:rPr>
          <w:rFonts w:ascii="Times New Roman" w:eastAsia="Times New Roman" w:hAnsi="Times New Roman" w:cs="Times New Roman"/>
          <w:sz w:val="26"/>
          <w:szCs w:val="26"/>
        </w:rPr>
        <w:t>нные сроки, предусмотренные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Правонарушение совершено </w:t>
      </w:r>
      <w:r>
        <w:rPr>
          <w:rFonts w:ascii="Times New Roman" w:eastAsia="Times New Roman" w:hAnsi="Times New Roman" w:cs="Times New Roman"/>
          <w:sz w:val="26"/>
          <w:szCs w:val="26"/>
        </w:rPr>
        <w:t>26.01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суду представлены следующие доказательства: протокол об административном правонарушении;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ЕГРЮЛ.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 - страхователь представляет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2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widowControl w:val="0"/>
        <w:spacing w:before="120" w:after="120" w:line="228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22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Солонарь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рублей. </w:t>
      </w:r>
    </w:p>
    <w:p>
      <w:pPr>
        <w:widowControl w:val="0"/>
        <w:spacing w:before="0" w:after="0" w:line="228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г. Ханты-Мансийск</w:t>
      </w:r>
    </w:p>
    <w:p>
      <w:pPr>
        <w:widowControl w:val="0"/>
        <w:spacing w:before="0" w:after="0" w:line="228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71876000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>КБК 79711601230060001140 - уплата штрафа по административному правонарушению, предусмотренному ч. 1 ст. 15.33.2 КоАП РФ,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УИН: 79702700000000</w:t>
      </w:r>
      <w:r>
        <w:rPr>
          <w:rFonts w:ascii="Times New Roman" w:eastAsia="Times New Roman" w:hAnsi="Times New Roman" w:cs="Times New Roman"/>
          <w:sz w:val="22"/>
          <w:szCs w:val="22"/>
        </w:rPr>
        <w:t>175713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09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413 дома 9 по ул. Гагарина г. Сургута.</w:t>
      </w:r>
    </w:p>
    <w:p>
      <w:pPr>
        <w:spacing w:before="0" w:after="0" w:line="211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</w:t>
      </w:r>
      <w:r>
        <w:rPr>
          <w:rFonts w:ascii="Times New Roman" w:eastAsia="Times New Roman" w:hAnsi="Times New Roman" w:cs="Times New Roman"/>
          <w:sz w:val="20"/>
          <w:szCs w:val="20"/>
        </w:rPr>
        <w:t>20.25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240" w:line="211" w:lineRule="auto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240" w:line="211" w:lineRule="auto"/>
        <w:ind w:firstLine="709"/>
        <w:jc w:val="both"/>
        <w:rPr>
          <w:sz w:val="25"/>
          <w:szCs w:val="25"/>
        </w:rPr>
      </w:pPr>
    </w:p>
    <w:p>
      <w:pPr>
        <w:spacing w:before="0" w:after="240" w:line="211" w:lineRule="auto"/>
        <w:ind w:firstLine="709"/>
        <w:jc w:val="both"/>
        <w:rPr>
          <w:sz w:val="25"/>
          <w:szCs w:val="25"/>
        </w:rPr>
      </w:pPr>
    </w:p>
    <w:p>
      <w:pPr>
        <w:spacing w:before="0" w:after="0" w:line="211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UserDefinedgrp-48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0"/>
          <w:szCs w:val="20"/>
        </w:rPr>
      </w:pPr>
      <w:r>
        <w:rPr>
          <w:rStyle w:val="cat-UserDefinedgrp-49rplc-49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6rplc-8">
    <w:name w:val="cat-UserDefined grp-46 rplc-8"/>
    <w:basedOn w:val="DefaultParagraphFont"/>
  </w:style>
  <w:style w:type="character" w:customStyle="1" w:styleId="cat-UserDefinedgrp-47rplc-21">
    <w:name w:val="cat-UserDefined grp-47 rplc-21"/>
    <w:basedOn w:val="DefaultParagraphFont"/>
  </w:style>
  <w:style w:type="character" w:customStyle="1" w:styleId="cat-UserDefinedgrp-48rplc-47">
    <w:name w:val="cat-UserDefined grp-48 rplc-47"/>
    <w:basedOn w:val="DefaultParagraphFont"/>
  </w:style>
  <w:style w:type="character" w:customStyle="1" w:styleId="cat-UserDefinedgrp-49rplc-49">
    <w:name w:val="cat-UserDefined grp-4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51737/174c0129ec03ec20df9d00e8be07d3090651cc43/" TargetMode="Externa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\\fs\public\2\&#1040;&#1044;&#1052;&#1048;&#1053;&#1048;&#1057;&#1058;&#1056;&#1040;&#1058;&#1048;&#1042;&#1053;&#1067;&#1045;%20&#1044;&#1045;&#1051;&#1040;\2021\13.10.2021\&#1071;&#1082;&#1091;&#1073;&#1077;&#1094;%20&#1042;&#1053;%20-%20&#1095;.%201%20%2015.33.2%20&#1076;&#1086;&#1087;%20&#1092;&#1086;&#1088;&#1084;&#1072;.docx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